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F773FF">
        <w:rPr>
          <w:sz w:val="28"/>
        </w:rPr>
        <w:t>1239</w:t>
      </w:r>
      <w:r>
        <w:rPr>
          <w:sz w:val="28"/>
        </w:rPr>
        <w:t>-220</w:t>
      </w:r>
      <w:r w:rsidR="009E01E2">
        <w:rPr>
          <w:sz w:val="28"/>
        </w:rPr>
        <w:t>1</w:t>
      </w:r>
      <w:r>
        <w:rPr>
          <w:sz w:val="28"/>
        </w:rPr>
        <w:t>/202</w:t>
      </w:r>
      <w:r w:rsidR="00631611">
        <w:rPr>
          <w:sz w:val="28"/>
        </w:rPr>
        <w:t>4</w:t>
      </w:r>
    </w:p>
    <w:p w:rsidR="00FB220F">
      <w:pPr>
        <w:jc w:val="right"/>
        <w:rPr>
          <w:sz w:val="28"/>
        </w:rPr>
      </w:pPr>
      <w:r>
        <w:rPr>
          <w:sz w:val="28"/>
        </w:rPr>
        <w:t>УИД</w:t>
      </w:r>
      <w:r w:rsidR="00AC57F9">
        <w:rPr>
          <w:sz w:val="28"/>
        </w:rPr>
        <w:t xml:space="preserve"> </w:t>
      </w:r>
      <w:r w:rsidR="00874639">
        <w:rPr>
          <w:sz w:val="28"/>
        </w:rPr>
        <w:t>*</w:t>
      </w:r>
    </w:p>
    <w:p w:rsidR="00FB220F"/>
    <w:p w:rsidR="00FB220F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FB220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FB220F">
      <w:pPr>
        <w:rPr>
          <w:sz w:val="28"/>
        </w:rPr>
      </w:pPr>
    </w:p>
    <w:p w:rsidR="00FB220F">
      <w:pPr>
        <w:rPr>
          <w:sz w:val="28"/>
        </w:rPr>
      </w:pPr>
      <w:r>
        <w:rPr>
          <w:sz w:val="28"/>
        </w:rPr>
        <w:t>г.Нягань ХМАО-Югры</w:t>
      </w:r>
      <w:r w:rsidR="0098695B">
        <w:rPr>
          <w:sz w:val="28"/>
        </w:rPr>
        <w:t xml:space="preserve">                                                         </w:t>
      </w:r>
      <w:r w:rsidR="00F773FF">
        <w:rPr>
          <w:sz w:val="28"/>
        </w:rPr>
        <w:t>30 августа</w:t>
      </w:r>
      <w:r w:rsidR="0098695B">
        <w:rPr>
          <w:sz w:val="28"/>
        </w:rPr>
        <w:t xml:space="preserve"> 2024 года</w:t>
      </w:r>
    </w:p>
    <w:p w:rsidR="00FB220F">
      <w:pPr>
        <w:rPr>
          <w:sz w:val="28"/>
        </w:rPr>
      </w:pPr>
    </w:p>
    <w:p w:rsidR="00CD6579">
      <w:pPr>
        <w:ind w:firstLine="720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округа-Югры Волкова Л.Г.,</w:t>
      </w:r>
    </w:p>
    <w:p w:rsidR="004C749E">
      <w:pPr>
        <w:ind w:firstLine="720"/>
        <w:jc w:val="both"/>
        <w:rPr>
          <w:sz w:val="28"/>
        </w:rPr>
      </w:pPr>
      <w:r>
        <w:rPr>
          <w:sz w:val="28"/>
        </w:rPr>
        <w:t>с участием лица, в отношении которого ведется производство по делу об административном правонарушении, Якимовой К.А.,</w:t>
      </w:r>
    </w:p>
    <w:p w:rsidR="00AC57F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F773FF">
        <w:rPr>
          <w:sz w:val="28"/>
        </w:rPr>
        <w:t>Якимовой Кристины Андреевны</w:t>
      </w:r>
      <w:r>
        <w:rPr>
          <w:sz w:val="28"/>
        </w:rPr>
        <w:t xml:space="preserve">, </w:t>
      </w:r>
      <w:r w:rsidR="00874639">
        <w:rPr>
          <w:sz w:val="28"/>
        </w:rPr>
        <w:t>*</w:t>
      </w:r>
      <w:r>
        <w:rPr>
          <w:sz w:val="28"/>
        </w:rPr>
        <w:t xml:space="preserve"> года рождения, </w:t>
      </w:r>
      <w:r w:rsidR="00874639">
        <w:rPr>
          <w:sz w:val="28"/>
        </w:rPr>
        <w:t>*</w:t>
      </w:r>
      <w:r>
        <w:rPr>
          <w:sz w:val="28"/>
        </w:rPr>
        <w:t>, граждан</w:t>
      </w:r>
      <w:r w:rsidR="00F773FF">
        <w:rPr>
          <w:sz w:val="28"/>
        </w:rPr>
        <w:t>ки</w:t>
      </w:r>
      <w:r>
        <w:rPr>
          <w:sz w:val="28"/>
        </w:rPr>
        <w:t xml:space="preserve"> Российской Федерации, </w:t>
      </w:r>
      <w:r w:rsidR="006A06FD">
        <w:rPr>
          <w:sz w:val="28"/>
        </w:rPr>
        <w:t xml:space="preserve">паспорт </w:t>
      </w:r>
      <w:r w:rsidR="00874639">
        <w:rPr>
          <w:sz w:val="28"/>
        </w:rPr>
        <w:t>*</w:t>
      </w:r>
      <w:r w:rsidR="008A1C9C">
        <w:rPr>
          <w:sz w:val="28"/>
        </w:rPr>
        <w:t>, работающе</w:t>
      </w:r>
      <w:r w:rsidR="00F773FF">
        <w:rPr>
          <w:sz w:val="28"/>
        </w:rPr>
        <w:t>й</w:t>
      </w:r>
      <w:r w:rsidR="004C749E">
        <w:rPr>
          <w:sz w:val="28"/>
        </w:rPr>
        <w:t xml:space="preserve"> </w:t>
      </w:r>
      <w:r w:rsidR="00874639">
        <w:rPr>
          <w:sz w:val="28"/>
        </w:rPr>
        <w:t>*</w:t>
      </w:r>
      <w:r w:rsidR="00150BC6">
        <w:rPr>
          <w:sz w:val="28"/>
        </w:rPr>
        <w:t xml:space="preserve">, </w:t>
      </w:r>
      <w:r>
        <w:rPr>
          <w:sz w:val="28"/>
        </w:rPr>
        <w:t>зарегистрированно</w:t>
      </w:r>
      <w:r w:rsidR="00F773FF">
        <w:rPr>
          <w:sz w:val="28"/>
        </w:rPr>
        <w:t>й</w:t>
      </w:r>
      <w:r>
        <w:rPr>
          <w:sz w:val="28"/>
        </w:rPr>
        <w:t xml:space="preserve"> </w:t>
      </w:r>
      <w:r w:rsidR="009E01E2">
        <w:rPr>
          <w:sz w:val="28"/>
        </w:rPr>
        <w:t>и</w:t>
      </w:r>
      <w:r w:rsidR="00B7413A">
        <w:rPr>
          <w:sz w:val="28"/>
        </w:rPr>
        <w:t xml:space="preserve"> проживающе</w:t>
      </w:r>
      <w:r w:rsidR="00F773FF">
        <w:rPr>
          <w:sz w:val="28"/>
        </w:rPr>
        <w:t>й</w:t>
      </w:r>
      <w:r w:rsidR="00B7413A">
        <w:rPr>
          <w:sz w:val="28"/>
        </w:rPr>
        <w:t xml:space="preserve"> по адресу: ХМАО-Югра, </w:t>
      </w:r>
      <w:r w:rsidR="00874639">
        <w:rPr>
          <w:sz w:val="28"/>
        </w:rPr>
        <w:t>*</w:t>
      </w:r>
      <w:r w:rsidR="00B7413A">
        <w:rPr>
          <w:sz w:val="28"/>
        </w:rPr>
        <w:t xml:space="preserve">,   </w:t>
      </w:r>
      <w:r>
        <w:rPr>
          <w:sz w:val="28"/>
        </w:rPr>
        <w:t xml:space="preserve"> </w:t>
      </w:r>
    </w:p>
    <w:p w:rsidR="00FB220F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7E2B73">
      <w:pPr>
        <w:ind w:firstLine="709"/>
        <w:jc w:val="both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"/>
        <w:ind w:firstLine="608"/>
        <w:rPr>
          <w:sz w:val="28"/>
        </w:rPr>
      </w:pPr>
      <w:r>
        <w:rPr>
          <w:sz w:val="28"/>
        </w:rPr>
        <w:t>22 августа</w:t>
      </w:r>
      <w:r w:rsidR="00A33B17">
        <w:rPr>
          <w:sz w:val="28"/>
        </w:rPr>
        <w:t xml:space="preserve"> 2024</w:t>
      </w:r>
      <w:r w:rsidR="008127AD">
        <w:rPr>
          <w:sz w:val="28"/>
        </w:rPr>
        <w:t xml:space="preserve"> года в </w:t>
      </w:r>
      <w:r w:rsidR="009F3B3D">
        <w:rPr>
          <w:sz w:val="28"/>
        </w:rPr>
        <w:t>1</w:t>
      </w:r>
      <w:r>
        <w:rPr>
          <w:sz w:val="28"/>
        </w:rPr>
        <w:t>7</w:t>
      </w:r>
      <w:r w:rsidR="006A06FD">
        <w:rPr>
          <w:sz w:val="28"/>
        </w:rPr>
        <w:t xml:space="preserve"> </w:t>
      </w:r>
      <w:r w:rsidR="008127AD">
        <w:rPr>
          <w:sz w:val="28"/>
        </w:rPr>
        <w:t>час</w:t>
      </w:r>
      <w:r w:rsidR="00331C5F">
        <w:rPr>
          <w:sz w:val="28"/>
        </w:rPr>
        <w:t>ов</w:t>
      </w:r>
      <w:r w:rsidR="008127AD">
        <w:rPr>
          <w:sz w:val="28"/>
        </w:rPr>
        <w:t xml:space="preserve"> </w:t>
      </w:r>
      <w:r>
        <w:rPr>
          <w:sz w:val="28"/>
        </w:rPr>
        <w:t>23</w:t>
      </w:r>
      <w:r w:rsidR="00DF654A">
        <w:rPr>
          <w:sz w:val="28"/>
        </w:rPr>
        <w:t xml:space="preserve"> </w:t>
      </w:r>
      <w:r w:rsidR="00AC57F9">
        <w:rPr>
          <w:sz w:val="28"/>
        </w:rPr>
        <w:t>минут</w:t>
      </w:r>
      <w:r w:rsidR="004C749E">
        <w:rPr>
          <w:sz w:val="28"/>
        </w:rPr>
        <w:t>ы</w:t>
      </w:r>
      <w:r w:rsidR="008127AD">
        <w:rPr>
          <w:sz w:val="28"/>
        </w:rPr>
        <w:t xml:space="preserve"> </w:t>
      </w:r>
      <w:r w:rsidR="009E01E2">
        <w:rPr>
          <w:sz w:val="28"/>
        </w:rPr>
        <w:t xml:space="preserve">на </w:t>
      </w:r>
      <w:r w:rsidR="00A33B17">
        <w:rPr>
          <w:sz w:val="28"/>
        </w:rPr>
        <w:t xml:space="preserve">перекрестке </w:t>
      </w:r>
      <w:r w:rsidR="0098695B">
        <w:rPr>
          <w:sz w:val="28"/>
        </w:rPr>
        <w:t xml:space="preserve">проспекта </w:t>
      </w:r>
      <w:r w:rsidR="00874639">
        <w:rPr>
          <w:sz w:val="28"/>
        </w:rPr>
        <w:t>*</w:t>
      </w:r>
      <w:r w:rsidR="0031229D">
        <w:rPr>
          <w:sz w:val="28"/>
        </w:rPr>
        <w:t xml:space="preserve"> ХМАО-Югры </w:t>
      </w:r>
      <w:r>
        <w:rPr>
          <w:sz w:val="28"/>
        </w:rPr>
        <w:t>Якимова К.А</w:t>
      </w:r>
      <w:r w:rsidR="008127AD">
        <w:rPr>
          <w:sz w:val="28"/>
        </w:rPr>
        <w:t xml:space="preserve">., управляя транспортным средством </w:t>
      </w:r>
      <w:r w:rsidR="00874639">
        <w:rPr>
          <w:sz w:val="28"/>
        </w:rPr>
        <w:t>*</w:t>
      </w:r>
      <w:r w:rsidR="008127AD">
        <w:rPr>
          <w:sz w:val="28"/>
        </w:rPr>
        <w:t xml:space="preserve">, государственный регистрационный знак </w:t>
      </w:r>
      <w:r w:rsidR="00874639">
        <w:rPr>
          <w:sz w:val="28"/>
        </w:rPr>
        <w:t>*</w:t>
      </w:r>
      <w:r w:rsidR="008127AD">
        <w:rPr>
          <w:sz w:val="28"/>
        </w:rPr>
        <w:t>, осуществил</w:t>
      </w:r>
      <w:r>
        <w:rPr>
          <w:sz w:val="28"/>
        </w:rPr>
        <w:t>а</w:t>
      </w:r>
      <w:r w:rsidR="008127AD">
        <w:rPr>
          <w:sz w:val="28"/>
        </w:rPr>
        <w:t xml:space="preserve"> </w:t>
      </w:r>
      <w:r w:rsidR="00C430FB">
        <w:rPr>
          <w:sz w:val="28"/>
        </w:rPr>
        <w:t xml:space="preserve">проезд </w:t>
      </w:r>
      <w:r w:rsidR="007E2B73">
        <w:rPr>
          <w:sz w:val="28"/>
        </w:rPr>
        <w:t>перекрестк</w:t>
      </w:r>
      <w:r w:rsidR="00331C5F">
        <w:rPr>
          <w:sz w:val="28"/>
        </w:rPr>
        <w:t>а</w:t>
      </w:r>
      <w:r w:rsidR="008127AD">
        <w:rPr>
          <w:sz w:val="28"/>
        </w:rPr>
        <w:t xml:space="preserve"> на запрещающий сигнал светофора «</w:t>
      </w:r>
      <w:r>
        <w:rPr>
          <w:sz w:val="28"/>
        </w:rPr>
        <w:t>красный</w:t>
      </w:r>
      <w:r w:rsidR="008127AD">
        <w:rPr>
          <w:sz w:val="28"/>
        </w:rPr>
        <w:t>»</w:t>
      </w:r>
      <w:r w:rsidR="0031229D">
        <w:rPr>
          <w:sz w:val="28"/>
        </w:rPr>
        <w:t xml:space="preserve">, </w:t>
      </w:r>
      <w:r w:rsidR="008127AD">
        <w:rPr>
          <w:sz w:val="28"/>
        </w:rPr>
        <w:t>тем самым нарушил</w:t>
      </w:r>
      <w:r>
        <w:rPr>
          <w:sz w:val="28"/>
        </w:rPr>
        <w:t>а</w:t>
      </w:r>
      <w:r w:rsidR="008127AD">
        <w:rPr>
          <w:sz w:val="28"/>
        </w:rPr>
        <w:t xml:space="preserve"> пункт 6.2</w:t>
      </w:r>
      <w:r w:rsidR="008C22D3">
        <w:rPr>
          <w:sz w:val="28"/>
        </w:rPr>
        <w:t xml:space="preserve"> </w:t>
      </w:r>
      <w:r w:rsidR="008127AD">
        <w:rPr>
          <w:sz w:val="28"/>
        </w:rPr>
        <w:t>Правил дорожного движения Российской Федерации</w:t>
      </w:r>
      <w:r w:rsidR="00936DC9">
        <w:rPr>
          <w:sz w:val="28"/>
        </w:rPr>
        <w:t>,</w:t>
      </w:r>
      <w:r w:rsidRPr="00936DC9" w:rsidR="00936DC9">
        <w:rPr>
          <w:sz w:val="28"/>
        </w:rPr>
        <w:t xml:space="preserve"> </w:t>
      </w:r>
      <w:r w:rsidR="00936DC9">
        <w:rPr>
          <w:sz w:val="28"/>
        </w:rPr>
        <w:t>повторно в течение года</w:t>
      </w:r>
      <w:r w:rsidR="008127AD">
        <w:rPr>
          <w:sz w:val="28"/>
        </w:rPr>
        <w:t>.</w:t>
      </w:r>
    </w:p>
    <w:p w:rsidR="00F21E50" w:rsidRPr="00AA11BB" w:rsidP="004C749E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="00F773FF">
        <w:rPr>
          <w:sz w:val="28"/>
          <w:szCs w:val="28"/>
        </w:rPr>
        <w:t>Якимова К.А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с протоколом согласилась, вину признала полностью, пояснила, что выехала на перекресток на разрешающий сигнал светофора, маневр была вынуждена заканчивать на красный свет, так как перед ней было несколько автомобилей.</w:t>
      </w:r>
      <w:r>
        <w:rPr>
          <w:sz w:val="28"/>
          <w:szCs w:val="28"/>
        </w:rPr>
        <w:t xml:space="preserve"> </w:t>
      </w:r>
    </w:p>
    <w:p w:rsidR="00FB220F" w:rsidP="00331C5F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Изучив материалы дела, </w:t>
      </w:r>
      <w:r w:rsidR="007E2B73">
        <w:rPr>
          <w:sz w:val="28"/>
        </w:rPr>
        <w:t xml:space="preserve">просмотрев видеозапись, </w:t>
      </w:r>
      <w:r w:rsidR="004C749E">
        <w:rPr>
          <w:sz w:val="28"/>
        </w:rPr>
        <w:t xml:space="preserve">заслушав Якимову К.А., </w:t>
      </w:r>
      <w:r>
        <w:rPr>
          <w:sz w:val="28"/>
        </w:rPr>
        <w:t>мировой судья находит</w:t>
      </w:r>
      <w:r w:rsidR="00CD6579">
        <w:rPr>
          <w:sz w:val="28"/>
        </w:rPr>
        <w:t xml:space="preserve"> </w:t>
      </w:r>
      <w:r w:rsidR="004C749E">
        <w:rPr>
          <w:sz w:val="28"/>
        </w:rPr>
        <w:t xml:space="preserve">ее </w:t>
      </w:r>
      <w:r>
        <w:rPr>
          <w:sz w:val="28"/>
        </w:rPr>
        <w:t>вину</w:t>
      </w:r>
      <w:r w:rsidR="00FD0409"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</w:t>
      </w:r>
      <w:r>
        <w:rPr>
          <w:sz w:val="28"/>
        </w:rPr>
        <w:t xml:space="preserve">движения является светофорное регулирование, обеспечивающее поочередный проезд пересекающихся транспортных потоков, и возможность 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Ростехрегулирования от 15.12.2004 N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в том числе видеозаписью момента совершения административного правонарушения, данные требования Правил дорожного движения Российской Федерации были </w:t>
      </w:r>
      <w:r w:rsidR="00F773FF">
        <w:rPr>
          <w:sz w:val="28"/>
        </w:rPr>
        <w:t>Якимовой К.А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F773FF">
        <w:rPr>
          <w:sz w:val="28"/>
        </w:rPr>
        <w:t>Якимовой К.А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874639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F773FF">
        <w:rPr>
          <w:sz w:val="28"/>
        </w:rPr>
        <w:t>22 августа</w:t>
      </w:r>
      <w:r w:rsidR="00A33B17">
        <w:rPr>
          <w:sz w:val="28"/>
        </w:rPr>
        <w:t xml:space="preserve"> 2024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F773FF">
        <w:rPr>
          <w:sz w:val="28"/>
        </w:rPr>
        <w:t>Якимовой К.А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F773FF">
        <w:rPr>
          <w:spacing w:val="-1"/>
          <w:sz w:val="28"/>
        </w:rPr>
        <w:t>Якимовой К.А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F773FF">
        <w:rPr>
          <w:spacing w:val="-1"/>
          <w:sz w:val="28"/>
        </w:rPr>
        <w:t>ей</w:t>
      </w:r>
      <w:r>
        <w:rPr>
          <w:spacing w:val="-1"/>
          <w:sz w:val="28"/>
        </w:rPr>
        <w:t xml:space="preserve"> вручена, что подтверждается е</w:t>
      </w:r>
      <w:r w:rsidR="00F773FF">
        <w:rPr>
          <w:spacing w:val="-1"/>
          <w:sz w:val="28"/>
        </w:rPr>
        <w:t>е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по делу об административном правонарушении </w:t>
      </w:r>
      <w:r w:rsidR="0075388E">
        <w:rPr>
          <w:sz w:val="28"/>
        </w:rPr>
        <w:t xml:space="preserve">выданного </w:t>
      </w:r>
      <w:r w:rsidR="009F3B3D">
        <w:rPr>
          <w:sz w:val="28"/>
        </w:rPr>
        <w:t xml:space="preserve">ОГИБДД ОМВД России по г.Нягани </w:t>
      </w:r>
      <w:r w:rsidR="00874639">
        <w:rPr>
          <w:sz w:val="28"/>
        </w:rPr>
        <w:t>*</w:t>
      </w:r>
      <w:r w:rsidR="009F3B3D">
        <w:rPr>
          <w:sz w:val="28"/>
        </w:rPr>
        <w:t xml:space="preserve">от </w:t>
      </w:r>
      <w:r w:rsidR="00F773FF">
        <w:rPr>
          <w:sz w:val="28"/>
        </w:rPr>
        <w:t>19 июня 2024</w:t>
      </w:r>
      <w:r>
        <w:rPr>
          <w:sz w:val="28"/>
        </w:rPr>
        <w:t xml:space="preserve"> года, согласно которого </w:t>
      </w:r>
      <w:r w:rsidR="00F773FF">
        <w:rPr>
          <w:sz w:val="28"/>
        </w:rPr>
        <w:t>Якимова К.А</w:t>
      </w:r>
      <w:r>
        <w:rPr>
          <w:sz w:val="28"/>
        </w:rPr>
        <w:t>. был</w:t>
      </w:r>
      <w:r w:rsidR="00F773FF">
        <w:rPr>
          <w:sz w:val="28"/>
        </w:rPr>
        <w:t>а</w:t>
      </w:r>
      <w:r>
        <w:rPr>
          <w:sz w:val="28"/>
        </w:rPr>
        <w:t xml:space="preserve"> привлечен</w:t>
      </w:r>
      <w:r w:rsidR="00F773FF">
        <w:rPr>
          <w:sz w:val="28"/>
        </w:rPr>
        <w:t>а</w:t>
      </w:r>
      <w:r>
        <w:rPr>
          <w:sz w:val="28"/>
        </w:rPr>
        <w:t xml:space="preserve"> к административной ответственности за совершение административного правонарушения, предусмотренного частью 1 статьи 12.12 Кодекса Российской Федерации об административных правонарушениях, постановление вступило в законную силу </w:t>
      </w:r>
      <w:r w:rsidR="00F773FF">
        <w:rPr>
          <w:sz w:val="28"/>
        </w:rPr>
        <w:t>30 июня 2024</w:t>
      </w:r>
      <w:r w:rsidR="00094B02">
        <w:rPr>
          <w:sz w:val="28"/>
        </w:rPr>
        <w:t xml:space="preserve"> года</w:t>
      </w:r>
      <w:r w:rsidR="00F1526F">
        <w:rPr>
          <w:sz w:val="28"/>
        </w:rPr>
        <w:t>;</w:t>
      </w:r>
    </w:p>
    <w:p w:rsidR="00B4569E">
      <w:pPr>
        <w:pStyle w:val="BodyText"/>
        <w:ind w:firstLine="708"/>
        <w:rPr>
          <w:sz w:val="28"/>
        </w:rPr>
      </w:pPr>
      <w:r>
        <w:rPr>
          <w:sz w:val="28"/>
        </w:rPr>
        <w:t>- рапортом ст.ИДПС ОВ ДПС ГИБДД ОМВД России по г.Нягани С</w:t>
      </w:r>
      <w:r w:rsidR="00874639">
        <w:rPr>
          <w:sz w:val="28"/>
        </w:rPr>
        <w:t>*</w:t>
      </w:r>
      <w:r>
        <w:rPr>
          <w:sz w:val="28"/>
        </w:rPr>
        <w:t xml:space="preserve"> И.А. от 26 августа 2024 года, согласно которого, за время несения службы 22 августа 2024 года, находясь на маршруте патрулирования на перекресте проспекта </w:t>
      </w:r>
      <w:r w:rsidR="00874639">
        <w:rPr>
          <w:sz w:val="28"/>
        </w:rPr>
        <w:t>*</w:t>
      </w:r>
      <w:r>
        <w:rPr>
          <w:sz w:val="28"/>
        </w:rPr>
        <w:t xml:space="preserve"> в движении остановились на запреща</w:t>
      </w:r>
      <w:r w:rsidR="00874639">
        <w:rPr>
          <w:sz w:val="28"/>
        </w:rPr>
        <w:t>ющий сигнал светофора по улице *</w:t>
      </w:r>
      <w:r>
        <w:rPr>
          <w:sz w:val="28"/>
        </w:rPr>
        <w:t xml:space="preserve"> по направляю ТРЦ «</w:t>
      </w:r>
      <w:r w:rsidR="00874639">
        <w:rPr>
          <w:sz w:val="28"/>
        </w:rPr>
        <w:t>*</w:t>
      </w:r>
      <w:r>
        <w:rPr>
          <w:sz w:val="28"/>
        </w:rPr>
        <w:t xml:space="preserve">». В это время светофор регулирующий движение по проспекту </w:t>
      </w:r>
      <w:r w:rsidR="00874639">
        <w:rPr>
          <w:sz w:val="28"/>
        </w:rPr>
        <w:t>*</w:t>
      </w:r>
      <w:r>
        <w:rPr>
          <w:sz w:val="28"/>
        </w:rPr>
        <w:t xml:space="preserve"> начал моргать зеленым сигналом, информируя о скором включении запрещающего сигнала светофора. Затем как включился запрещающий красный сигнал светофора, со стороны </w:t>
      </w:r>
      <w:r w:rsidR="00874639">
        <w:rPr>
          <w:sz w:val="28"/>
        </w:rPr>
        <w:t>*</w:t>
      </w:r>
      <w:r>
        <w:rPr>
          <w:sz w:val="28"/>
        </w:rPr>
        <w:t xml:space="preserve"> с поворотом налево в сторону ТРЦ «</w:t>
      </w:r>
      <w:r w:rsidR="00874639">
        <w:rPr>
          <w:sz w:val="28"/>
        </w:rPr>
        <w:t>*</w:t>
      </w:r>
      <w:r>
        <w:rPr>
          <w:sz w:val="28"/>
        </w:rPr>
        <w:t xml:space="preserve">» на запрещающий сигнал светофора совершило маневр транспортное средство </w:t>
      </w:r>
      <w:r w:rsidR="00874639">
        <w:rPr>
          <w:sz w:val="28"/>
        </w:rPr>
        <w:t>*</w:t>
      </w:r>
      <w:r>
        <w:rPr>
          <w:sz w:val="28"/>
        </w:rPr>
        <w:t xml:space="preserve">, государственный регистрационный знак </w:t>
      </w:r>
      <w:r w:rsidR="00874639">
        <w:rPr>
          <w:sz w:val="28"/>
        </w:rPr>
        <w:t>*</w:t>
      </w:r>
      <w:r>
        <w:rPr>
          <w:sz w:val="28"/>
        </w:rPr>
        <w:t>. Данное транспортное средство было остановлено, водителем оказалась Якимова К.А.;</w:t>
      </w:r>
    </w:p>
    <w:p w:rsidR="004679B1">
      <w:pPr>
        <w:pStyle w:val="BodyText"/>
        <w:ind w:firstLine="708"/>
        <w:rPr>
          <w:sz w:val="28"/>
        </w:rPr>
      </w:pPr>
      <w:r>
        <w:rPr>
          <w:sz w:val="28"/>
        </w:rPr>
        <w:t xml:space="preserve">- диском с видеозаписью момента совершения </w:t>
      </w:r>
      <w:r w:rsidR="00F773FF">
        <w:rPr>
          <w:sz w:val="28"/>
        </w:rPr>
        <w:t>Якимовой К.А</w:t>
      </w:r>
      <w:r>
        <w:rPr>
          <w:sz w:val="28"/>
        </w:rPr>
        <w:t xml:space="preserve">. административного правонарушения. 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C749E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255810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смягчающим административную ответственность, является признание Якимовой К.А. своей вины.</w:t>
      </w:r>
    </w:p>
    <w:p w:rsidR="004679B1" w:rsidP="004679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ответственность, в соответствии с пунктом 2 части 1 статьи 4.3 Кодекса Российской Федерации об административных правонарушениях, является совершение повторно однородного правонарушения, предусмотренного главой 12 Кодекса Российской Федерации об административных правонарушениях.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>овторное совершение административного правонарушения, предусмотренного частью 1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Якимову Кристину Андреевну</w:t>
      </w:r>
      <w:r w:rsidR="008127AD">
        <w:rPr>
          <w:sz w:val="28"/>
        </w:rPr>
        <w:t xml:space="preserve"> признать виновн</w:t>
      </w:r>
      <w:r>
        <w:rPr>
          <w:sz w:val="28"/>
        </w:rPr>
        <w:t>ой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>
        <w:rPr>
          <w:sz w:val="28"/>
        </w:rPr>
        <w:t>й</w:t>
      </w:r>
      <w:r w:rsidR="008127AD">
        <w:rPr>
          <w:sz w:val="28"/>
        </w:rPr>
        <w:t xml:space="preserve"> административное наказание в виде административного штрафа в размере 5 000 (пять тысяч)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г.Ханты-Мансийск, БИК 007162163, ОКТМО 71879000, кор.счет 40102810245370000007, КБК 188 116 01123 01 0001 140, УИН 188104862</w:t>
      </w:r>
      <w:r w:rsidR="00C430FB">
        <w:rPr>
          <w:sz w:val="28"/>
        </w:rPr>
        <w:t>4</w:t>
      </w:r>
      <w:r w:rsidR="00631611">
        <w:rPr>
          <w:sz w:val="28"/>
        </w:rPr>
        <w:t>055000</w:t>
      </w:r>
      <w:r w:rsidR="00B4569E">
        <w:rPr>
          <w:sz w:val="28"/>
        </w:rPr>
        <w:t>4998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</w:t>
      </w:r>
      <w:r>
        <w:rPr>
          <w:sz w:val="28"/>
        </w:rPr>
        <w:t xml:space="preserve">об уплате штрафа в канцелярию судебного участка № </w:t>
      </w:r>
      <w:r w:rsidR="00114F51">
        <w:rPr>
          <w:sz w:val="28"/>
        </w:rPr>
        <w:t>1</w:t>
      </w:r>
      <w:r>
        <w:rPr>
          <w:sz w:val="28"/>
        </w:rPr>
        <w:t xml:space="preserve"> Няганского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114F51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4C749E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874639">
      <w:rPr>
        <w:rStyle w:val="PageNumber"/>
        <w:noProof/>
      </w:rPr>
      <w:t>4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94B02"/>
    <w:rsid w:val="000B4C63"/>
    <w:rsid w:val="00114E92"/>
    <w:rsid w:val="00114F51"/>
    <w:rsid w:val="00150BC6"/>
    <w:rsid w:val="00186BB3"/>
    <w:rsid w:val="001C25A3"/>
    <w:rsid w:val="001D751F"/>
    <w:rsid w:val="00202E75"/>
    <w:rsid w:val="002136A6"/>
    <w:rsid w:val="00255810"/>
    <w:rsid w:val="002762D5"/>
    <w:rsid w:val="002F2BEA"/>
    <w:rsid w:val="0031229D"/>
    <w:rsid w:val="00323641"/>
    <w:rsid w:val="00331C5F"/>
    <w:rsid w:val="0033335A"/>
    <w:rsid w:val="004430E1"/>
    <w:rsid w:val="0044679E"/>
    <w:rsid w:val="00457676"/>
    <w:rsid w:val="00463EEB"/>
    <w:rsid w:val="004679B1"/>
    <w:rsid w:val="004C749E"/>
    <w:rsid w:val="00520DDA"/>
    <w:rsid w:val="00523AB7"/>
    <w:rsid w:val="00523D64"/>
    <w:rsid w:val="00560BA3"/>
    <w:rsid w:val="00575A86"/>
    <w:rsid w:val="0058031F"/>
    <w:rsid w:val="00582B9B"/>
    <w:rsid w:val="005B5790"/>
    <w:rsid w:val="00631611"/>
    <w:rsid w:val="006326A5"/>
    <w:rsid w:val="00646237"/>
    <w:rsid w:val="00663804"/>
    <w:rsid w:val="006A06FD"/>
    <w:rsid w:val="006D51E3"/>
    <w:rsid w:val="006F55F4"/>
    <w:rsid w:val="0075388E"/>
    <w:rsid w:val="007C7B4D"/>
    <w:rsid w:val="007D45C7"/>
    <w:rsid w:val="007E2B73"/>
    <w:rsid w:val="007F1D83"/>
    <w:rsid w:val="008127AD"/>
    <w:rsid w:val="00815F4B"/>
    <w:rsid w:val="00874639"/>
    <w:rsid w:val="00885E04"/>
    <w:rsid w:val="00890493"/>
    <w:rsid w:val="008A1C9C"/>
    <w:rsid w:val="008C22D3"/>
    <w:rsid w:val="008E00DA"/>
    <w:rsid w:val="0091547C"/>
    <w:rsid w:val="00936DC9"/>
    <w:rsid w:val="00951BA7"/>
    <w:rsid w:val="009627AD"/>
    <w:rsid w:val="0098695B"/>
    <w:rsid w:val="009955EB"/>
    <w:rsid w:val="009A3745"/>
    <w:rsid w:val="009B5912"/>
    <w:rsid w:val="009E01E2"/>
    <w:rsid w:val="009F3B3D"/>
    <w:rsid w:val="00A33B17"/>
    <w:rsid w:val="00A35AB7"/>
    <w:rsid w:val="00AA11BB"/>
    <w:rsid w:val="00AA157C"/>
    <w:rsid w:val="00AC57F9"/>
    <w:rsid w:val="00B4569E"/>
    <w:rsid w:val="00B50D49"/>
    <w:rsid w:val="00B7413A"/>
    <w:rsid w:val="00C430FB"/>
    <w:rsid w:val="00CB3E88"/>
    <w:rsid w:val="00CD6579"/>
    <w:rsid w:val="00D039AD"/>
    <w:rsid w:val="00D847A6"/>
    <w:rsid w:val="00DF654A"/>
    <w:rsid w:val="00E12ADD"/>
    <w:rsid w:val="00EC197F"/>
    <w:rsid w:val="00EC1BB7"/>
    <w:rsid w:val="00ED3D35"/>
    <w:rsid w:val="00EF5EBD"/>
    <w:rsid w:val="00F037F1"/>
    <w:rsid w:val="00F1526F"/>
    <w:rsid w:val="00F21E50"/>
    <w:rsid w:val="00F773FF"/>
    <w:rsid w:val="00FB220F"/>
    <w:rsid w:val="00FD04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7A3828-4FC1-4973-8A98-9B8A6F91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179D9-4709-40F9-A89F-B5FF792C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